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076" w:rsidRDefault="008753D7" w:rsidP="00265076">
      <w:pPr>
        <w:jc w:val="both"/>
        <w:rPr>
          <w:noProof/>
          <w:lang w:eastAsia="es-ES"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1" locked="0" layoutInCell="1" allowOverlap="1" wp14:anchorId="0FB43E91" wp14:editId="10D0EFE2">
            <wp:simplePos x="0" y="0"/>
            <wp:positionH relativeFrom="column">
              <wp:posOffset>4199255</wp:posOffset>
            </wp:positionH>
            <wp:positionV relativeFrom="paragraph">
              <wp:posOffset>-170180</wp:posOffset>
            </wp:positionV>
            <wp:extent cx="924560" cy="1249680"/>
            <wp:effectExtent l="0" t="0" r="8890" b="7620"/>
            <wp:wrapThrough wrapText="bothSides">
              <wp:wrapPolygon edited="0">
                <wp:start x="0" y="0"/>
                <wp:lineTo x="0" y="21402"/>
                <wp:lineTo x="21363" y="21402"/>
                <wp:lineTo x="21363" y="0"/>
                <wp:lineTo x="0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44856373" wp14:editId="4C450A98">
            <wp:simplePos x="0" y="0"/>
            <wp:positionH relativeFrom="column">
              <wp:posOffset>1073150</wp:posOffset>
            </wp:positionH>
            <wp:positionV relativeFrom="paragraph">
              <wp:posOffset>-127635</wp:posOffset>
            </wp:positionV>
            <wp:extent cx="1551940" cy="1086485"/>
            <wp:effectExtent l="0" t="0" r="0" b="0"/>
            <wp:wrapThrough wrapText="bothSides">
              <wp:wrapPolygon edited="0">
                <wp:start x="0" y="0"/>
                <wp:lineTo x="0" y="21209"/>
                <wp:lineTo x="21211" y="21209"/>
                <wp:lineTo x="20946" y="15149"/>
                <wp:lineTo x="19355" y="12119"/>
                <wp:lineTo x="21211" y="7196"/>
                <wp:lineTo x="21211" y="5681"/>
                <wp:lineTo x="4507" y="0"/>
                <wp:lineTo x="0" y="0"/>
              </wp:wrapPolygon>
            </wp:wrapThrough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-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3D7" w:rsidRDefault="008753D7" w:rsidP="008753D7">
      <w:pPr>
        <w:jc w:val="center"/>
        <w:rPr>
          <w:b/>
          <w:noProof/>
          <w:color w:val="FF0000"/>
          <w:sz w:val="48"/>
          <w:szCs w:val="48"/>
          <w:lang w:eastAsia="es-ES"/>
        </w:rPr>
      </w:pPr>
      <w:bookmarkStart w:id="0" w:name="_GoBack"/>
      <w:bookmarkEnd w:id="0"/>
    </w:p>
    <w:p w:rsidR="008753D7" w:rsidRDefault="008753D7" w:rsidP="008753D7">
      <w:pPr>
        <w:jc w:val="center"/>
        <w:rPr>
          <w:b/>
          <w:noProof/>
          <w:color w:val="FF0000"/>
          <w:sz w:val="48"/>
          <w:szCs w:val="48"/>
          <w:lang w:eastAsia="es-ES"/>
        </w:rPr>
      </w:pPr>
    </w:p>
    <w:p w:rsidR="008753D7" w:rsidRPr="0052023E" w:rsidRDefault="00145453" w:rsidP="008753D7">
      <w:pPr>
        <w:jc w:val="center"/>
        <w:rPr>
          <w:b/>
          <w:noProof/>
          <w:color w:val="002060"/>
          <w:sz w:val="56"/>
          <w:szCs w:val="48"/>
          <w:lang w:eastAsia="es-ES"/>
        </w:rPr>
      </w:pPr>
      <w:r w:rsidRPr="0052023E">
        <w:rPr>
          <w:b/>
          <w:noProof/>
          <w:color w:val="002060"/>
          <w:sz w:val="56"/>
          <w:szCs w:val="48"/>
          <w:lang w:eastAsia="es-ES"/>
        </w:rPr>
        <w:t>TIRADA IPSC DOBLETAP – HK P30</w:t>
      </w:r>
    </w:p>
    <w:p w:rsidR="008753D7" w:rsidRPr="00206EAE" w:rsidRDefault="008753D7" w:rsidP="008753D7">
      <w:pPr>
        <w:jc w:val="center"/>
        <w:rPr>
          <w:i/>
          <w:noProof/>
          <w:color w:val="002060"/>
          <w:sz w:val="36"/>
          <w:szCs w:val="44"/>
          <w:lang w:eastAsia="es-ES"/>
        </w:rPr>
      </w:pPr>
      <w:r w:rsidRPr="00206EAE">
        <w:rPr>
          <w:i/>
          <w:noProof/>
          <w:color w:val="002060"/>
          <w:sz w:val="36"/>
          <w:szCs w:val="44"/>
          <w:lang w:eastAsia="es-ES"/>
        </w:rPr>
        <w:t>Domingo 11 de Diciembre del 2011</w:t>
      </w:r>
    </w:p>
    <w:p w:rsidR="00265076" w:rsidRPr="003C251A" w:rsidRDefault="00265076" w:rsidP="00265076">
      <w:pPr>
        <w:jc w:val="both"/>
        <w:rPr>
          <w:rFonts w:ascii="TrueOptima" w:hAnsi="TrueOptima"/>
          <w:noProof/>
          <w:sz w:val="24"/>
          <w:szCs w:val="24"/>
          <w:lang w:eastAsia="es-ES"/>
        </w:rPr>
      </w:pPr>
      <w:r w:rsidRPr="003C251A">
        <w:rPr>
          <w:rFonts w:ascii="TrueOptima" w:hAnsi="TrueOptima"/>
          <w:noProof/>
          <w:sz w:val="24"/>
          <w:szCs w:val="24"/>
          <w:lang w:eastAsia="es-ES"/>
        </w:rPr>
        <w:t>Estimados tiradores,</w:t>
      </w:r>
    </w:p>
    <w:p w:rsidR="00265076" w:rsidRPr="003C251A" w:rsidRDefault="00265076" w:rsidP="00265076">
      <w:pPr>
        <w:jc w:val="both"/>
        <w:rPr>
          <w:rFonts w:ascii="TrueOptima" w:hAnsi="TrueOptima"/>
          <w:noProof/>
          <w:sz w:val="24"/>
          <w:szCs w:val="24"/>
          <w:lang w:eastAsia="es-ES"/>
        </w:rPr>
      </w:pPr>
      <w:r w:rsidRPr="003C251A">
        <w:rPr>
          <w:rFonts w:ascii="TrueOptima" w:hAnsi="TrueOptima"/>
          <w:noProof/>
          <w:sz w:val="24"/>
          <w:szCs w:val="24"/>
          <w:lang w:eastAsia="es-ES"/>
        </w:rPr>
        <w:t>Siguiendo el calendario de tiradas IPSC del año 2011-2012, os invitamos a  todos a participar en la tirada del próximo Domingo día 11 de Diciembre del 2011 organizada por el club DobleTap.</w:t>
      </w:r>
    </w:p>
    <w:p w:rsidR="00265076" w:rsidRPr="003C251A" w:rsidRDefault="00265076" w:rsidP="00265076">
      <w:pPr>
        <w:jc w:val="both"/>
        <w:rPr>
          <w:rFonts w:ascii="TrueOptima" w:hAnsi="TrueOptima"/>
          <w:noProof/>
          <w:sz w:val="24"/>
          <w:szCs w:val="24"/>
          <w:lang w:eastAsia="es-ES"/>
        </w:rPr>
      </w:pPr>
      <w:r w:rsidRPr="003C251A">
        <w:rPr>
          <w:rFonts w:ascii="TrueOptima" w:hAnsi="TrueOptima"/>
          <w:noProof/>
          <w:sz w:val="24"/>
          <w:szCs w:val="24"/>
          <w:lang w:eastAsia="es-ES"/>
        </w:rPr>
        <w:t xml:space="preserve">Esta tirada está patrocinada por HK,  y será en formato de </w:t>
      </w:r>
      <w:r w:rsidRPr="008753D7">
        <w:rPr>
          <w:rFonts w:ascii="TrueOptima" w:hAnsi="TrueOptima"/>
          <w:noProof/>
          <w:color w:val="FF0000"/>
          <w:sz w:val="24"/>
          <w:szCs w:val="24"/>
          <w:lang w:eastAsia="es-ES"/>
        </w:rPr>
        <w:t>DIVISION UNICA</w:t>
      </w:r>
      <w:r w:rsidRPr="003C251A">
        <w:rPr>
          <w:rFonts w:ascii="TrueOptima" w:hAnsi="TrueOptima"/>
          <w:noProof/>
          <w:sz w:val="24"/>
          <w:szCs w:val="24"/>
          <w:lang w:eastAsia="es-ES"/>
        </w:rPr>
        <w:t xml:space="preserve">, ya que </w:t>
      </w:r>
      <w:r w:rsidR="008753D7" w:rsidRPr="008753D7">
        <w:rPr>
          <w:rFonts w:ascii="TrueOptima" w:hAnsi="TrueOptima"/>
          <w:noProof/>
          <w:color w:val="FF0000"/>
          <w:sz w:val="24"/>
          <w:szCs w:val="24"/>
          <w:lang w:eastAsia="es-ES"/>
        </w:rPr>
        <w:t>TODOS</w:t>
      </w:r>
      <w:r w:rsidRPr="003C251A">
        <w:rPr>
          <w:rFonts w:ascii="TrueOptima" w:hAnsi="TrueOptima"/>
          <w:noProof/>
          <w:sz w:val="24"/>
          <w:szCs w:val="24"/>
          <w:lang w:eastAsia="es-ES"/>
        </w:rPr>
        <w:t xml:space="preserve"> los tiradores participarán en la tirada con la misma arma, que se trata de la nueva HK P30:</w:t>
      </w:r>
    </w:p>
    <w:p w:rsidR="000E18CA" w:rsidRPr="003C251A" w:rsidRDefault="00265076" w:rsidP="00265076">
      <w:pPr>
        <w:jc w:val="center"/>
        <w:rPr>
          <w:rFonts w:ascii="TrueOptima" w:hAnsi="TrueOptima"/>
          <w:sz w:val="24"/>
          <w:szCs w:val="24"/>
        </w:rPr>
      </w:pPr>
      <w:r w:rsidRPr="003C251A">
        <w:rPr>
          <w:rFonts w:ascii="TrueOptima" w:hAnsi="TrueOptima"/>
          <w:noProof/>
          <w:sz w:val="24"/>
          <w:szCs w:val="24"/>
          <w:lang w:eastAsia="es-ES"/>
        </w:rPr>
        <w:drawing>
          <wp:inline distT="0" distB="0" distL="0" distR="0" wp14:anchorId="310A602D" wp14:editId="76185C63">
            <wp:extent cx="2002876" cy="1435395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0px-Koalorka_H&amp;K_P30L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697" cy="143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076" w:rsidRPr="008753D7" w:rsidRDefault="00265076" w:rsidP="00265076">
      <w:pPr>
        <w:jc w:val="both"/>
        <w:rPr>
          <w:rFonts w:ascii="TrueOptima" w:hAnsi="TrueOptima"/>
          <w:i/>
          <w:color w:val="FF0000"/>
          <w:sz w:val="24"/>
          <w:szCs w:val="24"/>
        </w:rPr>
      </w:pPr>
      <w:r w:rsidRPr="008753D7">
        <w:rPr>
          <w:rFonts w:ascii="TrueOptima" w:hAnsi="TrueOptima"/>
          <w:i/>
          <w:color w:val="FF0000"/>
          <w:sz w:val="24"/>
          <w:szCs w:val="24"/>
        </w:rPr>
        <w:t xml:space="preserve">Se pondrá a disposición de todos los tiradores el equipamiento adecuado, cinturón, funda, </w:t>
      </w:r>
      <w:proofErr w:type="spellStart"/>
      <w:r w:rsidRPr="008753D7">
        <w:rPr>
          <w:rFonts w:ascii="TrueOptima" w:hAnsi="TrueOptima"/>
          <w:i/>
          <w:color w:val="FF0000"/>
          <w:sz w:val="24"/>
          <w:szCs w:val="24"/>
        </w:rPr>
        <w:t>portacargadores</w:t>
      </w:r>
      <w:proofErr w:type="spellEnd"/>
      <w:r w:rsidRPr="008753D7">
        <w:rPr>
          <w:rFonts w:ascii="TrueOptima" w:hAnsi="TrueOptima"/>
          <w:i/>
          <w:color w:val="FF0000"/>
          <w:sz w:val="24"/>
          <w:szCs w:val="24"/>
        </w:rPr>
        <w:t xml:space="preserve"> y cargadores para la competición, por lo que el único requisito es aportar munición, y tener realizado el curso de acceso a la modalidad de IPSC en Artxanda.</w:t>
      </w:r>
    </w:p>
    <w:p w:rsidR="008753D7" w:rsidRDefault="00265076" w:rsidP="00265076">
      <w:pPr>
        <w:jc w:val="both"/>
        <w:rPr>
          <w:rFonts w:ascii="TrueOptima" w:hAnsi="TrueOptima"/>
          <w:sz w:val="24"/>
          <w:szCs w:val="24"/>
        </w:rPr>
      </w:pPr>
      <w:r w:rsidRPr="003C251A">
        <w:rPr>
          <w:rFonts w:ascii="TrueOptima" w:hAnsi="TrueOptima"/>
          <w:sz w:val="24"/>
          <w:szCs w:val="24"/>
        </w:rPr>
        <w:t xml:space="preserve">Como viene siendo habitual, la competición constará de 4 divertidos </w:t>
      </w:r>
      <w:proofErr w:type="spellStart"/>
      <w:r w:rsidRPr="003C251A">
        <w:rPr>
          <w:rFonts w:ascii="TrueOptima" w:hAnsi="TrueOptima"/>
          <w:sz w:val="24"/>
          <w:szCs w:val="24"/>
        </w:rPr>
        <w:t>Stages</w:t>
      </w:r>
      <w:proofErr w:type="spellEnd"/>
      <w:r w:rsidRPr="003C251A">
        <w:rPr>
          <w:rFonts w:ascii="TrueOptima" w:hAnsi="TrueOptima"/>
          <w:sz w:val="24"/>
          <w:szCs w:val="24"/>
        </w:rPr>
        <w:t>, con un mínimo de 80 disparos.</w:t>
      </w:r>
      <w:r w:rsidR="00145453">
        <w:rPr>
          <w:rFonts w:ascii="TrueOptima" w:hAnsi="TrueOptima"/>
          <w:sz w:val="24"/>
          <w:szCs w:val="24"/>
        </w:rPr>
        <w:t xml:space="preserve"> </w:t>
      </w:r>
      <w:r w:rsidR="008753D7">
        <w:rPr>
          <w:rFonts w:ascii="TrueOptima" w:hAnsi="TrueOptima"/>
          <w:sz w:val="24"/>
          <w:szCs w:val="24"/>
        </w:rPr>
        <w:t>Aplicará la normativa estándar de IPSC en la división de PRODUCCION.</w:t>
      </w:r>
    </w:p>
    <w:p w:rsidR="008753D7" w:rsidRDefault="008753D7" w:rsidP="00265076">
      <w:pPr>
        <w:jc w:val="both"/>
        <w:rPr>
          <w:rFonts w:ascii="TrueOptima" w:hAnsi="TrueOptima"/>
          <w:sz w:val="24"/>
          <w:szCs w:val="24"/>
        </w:rPr>
      </w:pPr>
      <w:r>
        <w:rPr>
          <w:rFonts w:ascii="TrueOptima" w:hAnsi="TrueOptima"/>
          <w:sz w:val="24"/>
          <w:szCs w:val="24"/>
        </w:rPr>
        <w:t xml:space="preserve">A las 11:30 de la mañana se realizará un break para degustar un pequeño </w:t>
      </w:r>
      <w:r w:rsidRPr="008753D7">
        <w:rPr>
          <w:rFonts w:ascii="TrueOptima" w:hAnsi="TrueOptima"/>
          <w:i/>
          <w:sz w:val="24"/>
          <w:szCs w:val="24"/>
        </w:rPr>
        <w:t>lunch</w:t>
      </w:r>
      <w:r>
        <w:rPr>
          <w:rFonts w:ascii="TrueOptima" w:hAnsi="TrueOptima"/>
          <w:sz w:val="24"/>
          <w:szCs w:val="24"/>
        </w:rPr>
        <w:t xml:space="preserve"> ofrecido por el organizador.</w:t>
      </w:r>
    </w:p>
    <w:p w:rsidR="008753D7" w:rsidRDefault="008753D7" w:rsidP="00265076">
      <w:pPr>
        <w:jc w:val="both"/>
        <w:rPr>
          <w:rFonts w:ascii="TrueOptima" w:hAnsi="TrueOptima"/>
          <w:sz w:val="24"/>
          <w:szCs w:val="24"/>
        </w:rPr>
      </w:pPr>
      <w:r>
        <w:rPr>
          <w:rFonts w:ascii="TrueOptima" w:hAnsi="TrueOptima"/>
          <w:sz w:val="24"/>
          <w:szCs w:val="24"/>
        </w:rPr>
        <w:t>El reparto de premios se realizará al finalizar la t</w:t>
      </w:r>
      <w:r w:rsidR="000338D9">
        <w:rPr>
          <w:rFonts w:ascii="TrueOptima" w:hAnsi="TrueOptima"/>
          <w:sz w:val="24"/>
          <w:szCs w:val="24"/>
        </w:rPr>
        <w:t>irada una vez recogido el campo</w:t>
      </w:r>
      <w:r>
        <w:rPr>
          <w:rFonts w:ascii="TrueOptima" w:hAnsi="TrueOptima"/>
          <w:sz w:val="24"/>
          <w:szCs w:val="24"/>
        </w:rPr>
        <w:t>, y al finalizar, nuestro patrocinador realizará un sorteo para todos los tiradores que estén presentes de</w:t>
      </w:r>
      <w:r w:rsidR="000338D9">
        <w:rPr>
          <w:rFonts w:ascii="TrueOptima" w:hAnsi="TrueOptima"/>
          <w:sz w:val="24"/>
          <w:szCs w:val="24"/>
        </w:rPr>
        <w:t xml:space="preserve"> diverso mater</w:t>
      </w:r>
      <w:r w:rsidR="00886F92">
        <w:rPr>
          <w:rFonts w:ascii="TrueOptima" w:hAnsi="TrueOptima"/>
          <w:sz w:val="24"/>
          <w:szCs w:val="24"/>
        </w:rPr>
        <w:t>ial de tiro de la marca.</w:t>
      </w:r>
    </w:p>
    <w:p w:rsidR="008753D7" w:rsidRDefault="008753D7" w:rsidP="00265076">
      <w:pPr>
        <w:jc w:val="both"/>
        <w:rPr>
          <w:rFonts w:ascii="TrueOptima" w:hAnsi="TrueOptima"/>
          <w:sz w:val="24"/>
          <w:szCs w:val="24"/>
        </w:rPr>
      </w:pPr>
    </w:p>
    <w:p w:rsidR="0066112F" w:rsidRDefault="0066112F" w:rsidP="00265076">
      <w:pPr>
        <w:jc w:val="both"/>
        <w:rPr>
          <w:rFonts w:ascii="TrueOptima" w:hAnsi="TrueOptima"/>
          <w:sz w:val="24"/>
          <w:szCs w:val="24"/>
        </w:rPr>
      </w:pPr>
    </w:p>
    <w:p w:rsidR="0066112F" w:rsidRPr="003C251A" w:rsidRDefault="008753D7" w:rsidP="00265076">
      <w:pPr>
        <w:jc w:val="both"/>
        <w:rPr>
          <w:rFonts w:ascii="TrueOptima" w:hAnsi="TrueOptima"/>
          <w:sz w:val="24"/>
          <w:szCs w:val="24"/>
        </w:rPr>
      </w:pPr>
      <w:r>
        <w:rPr>
          <w:rFonts w:ascii="TrueOptima" w:hAnsi="TrueOptima"/>
          <w:sz w:val="24"/>
          <w:szCs w:val="24"/>
        </w:rPr>
        <w:t>Espe</w:t>
      </w:r>
      <w:r w:rsidR="0066112F">
        <w:rPr>
          <w:rFonts w:ascii="TrueOptima" w:hAnsi="TrueOptima"/>
          <w:sz w:val="24"/>
          <w:szCs w:val="24"/>
        </w:rPr>
        <w:t>ro veros a todos el domingo</w:t>
      </w:r>
      <w:r w:rsidR="00886F92">
        <w:rPr>
          <w:rFonts w:ascii="TrueOptima" w:hAnsi="TrueOptima"/>
          <w:sz w:val="24"/>
          <w:szCs w:val="24"/>
        </w:rPr>
        <w:t>, no os lo podéis perder</w:t>
      </w:r>
      <w:proofErr w:type="gramStart"/>
      <w:r w:rsidR="0066112F">
        <w:rPr>
          <w:rFonts w:ascii="TrueOptima" w:hAnsi="TrueOptima"/>
          <w:sz w:val="24"/>
          <w:szCs w:val="24"/>
        </w:rPr>
        <w:t>!!!</w:t>
      </w:r>
      <w:proofErr w:type="gramEnd"/>
    </w:p>
    <w:sectPr w:rsidR="0066112F" w:rsidRPr="003C251A" w:rsidSect="008753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C1A" w:rsidRDefault="00F24C1A" w:rsidP="00206EAE">
      <w:pPr>
        <w:spacing w:after="0" w:line="240" w:lineRule="auto"/>
      </w:pPr>
      <w:r>
        <w:separator/>
      </w:r>
    </w:p>
  </w:endnote>
  <w:endnote w:type="continuationSeparator" w:id="0">
    <w:p w:rsidR="00F24C1A" w:rsidRDefault="00F24C1A" w:rsidP="00206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ueO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EAE" w:rsidRDefault="00206EA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EAE" w:rsidRDefault="00206EA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EAE" w:rsidRDefault="00206EA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C1A" w:rsidRDefault="00F24C1A" w:rsidP="00206EAE">
      <w:pPr>
        <w:spacing w:after="0" w:line="240" w:lineRule="auto"/>
      </w:pPr>
      <w:r>
        <w:separator/>
      </w:r>
    </w:p>
  </w:footnote>
  <w:footnote w:type="continuationSeparator" w:id="0">
    <w:p w:rsidR="00F24C1A" w:rsidRDefault="00F24C1A" w:rsidP="00206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EAE" w:rsidRDefault="00F24C1A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498" o:spid="_x0000_s2051" type="#_x0000_t75" style="position:absolute;margin-left:0;margin-top:0;width:523.25pt;height:366.25pt;z-index:-251657216;mso-position-horizontal:center;mso-position-horizontal-relative:margin;mso-position-vertical:center;mso-position-vertical-relative:margin" o:allowincell="f">
          <v:imagedata r:id="rId1" o:title="head-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EAE" w:rsidRDefault="00F24C1A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499" o:spid="_x0000_s2052" type="#_x0000_t75" style="position:absolute;margin-left:0;margin-top:0;width:523.25pt;height:366.25pt;z-index:-251656192;mso-position-horizontal:center;mso-position-horizontal-relative:margin;mso-position-vertical:center;mso-position-vertical-relative:margin" o:allowincell="f">
          <v:imagedata r:id="rId1" o:title="head-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EAE" w:rsidRDefault="00F24C1A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497" o:spid="_x0000_s2050" type="#_x0000_t75" style="position:absolute;margin-left:0;margin-top:0;width:523.25pt;height:366.25pt;z-index:-251658240;mso-position-horizontal:center;mso-position-horizontal-relative:margin;mso-position-vertical:center;mso-position-vertical-relative:margin" o:allowincell="f">
          <v:imagedata r:id="rId1" o:title="head-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7F0"/>
    <w:rsid w:val="000338D9"/>
    <w:rsid w:val="001368B0"/>
    <w:rsid w:val="00145453"/>
    <w:rsid w:val="00194E16"/>
    <w:rsid w:val="00206EAE"/>
    <w:rsid w:val="002179F4"/>
    <w:rsid w:val="00265076"/>
    <w:rsid w:val="002C5AE9"/>
    <w:rsid w:val="003C251A"/>
    <w:rsid w:val="0052023E"/>
    <w:rsid w:val="005317F0"/>
    <w:rsid w:val="0066112F"/>
    <w:rsid w:val="007B0CB3"/>
    <w:rsid w:val="008753D7"/>
    <w:rsid w:val="00886F92"/>
    <w:rsid w:val="00F2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6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507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06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6EAE"/>
  </w:style>
  <w:style w:type="paragraph" w:styleId="Piedepgina">
    <w:name w:val="footer"/>
    <w:basedOn w:val="Normal"/>
    <w:link w:val="PiedepginaCar"/>
    <w:uiPriority w:val="99"/>
    <w:unhideWhenUsed/>
    <w:rsid w:val="00206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06E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6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507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06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6EAE"/>
  </w:style>
  <w:style w:type="paragraph" w:styleId="Piedepgina">
    <w:name w:val="footer"/>
    <w:basedOn w:val="Normal"/>
    <w:link w:val="PiedepginaCar"/>
    <w:uiPriority w:val="99"/>
    <w:unhideWhenUsed/>
    <w:rsid w:val="00206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06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432FD-E2C2-4E85-B079-1FFE6393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IBERDROLA S.A.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Zabako Perez, Jose</dc:creator>
  <cp:keywords/>
  <dc:description/>
  <cp:lastModifiedBy>Zabako Perez, Jose</cp:lastModifiedBy>
  <cp:revision>10</cp:revision>
  <dcterms:created xsi:type="dcterms:W3CDTF">2011-11-30T11:21:00Z</dcterms:created>
  <dcterms:modified xsi:type="dcterms:W3CDTF">2011-12-01T14:04:00Z</dcterms:modified>
</cp:coreProperties>
</file>